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6D" w:rsidRPr="00763C7B" w:rsidRDefault="0093666D" w:rsidP="009366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763C7B">
        <w:rPr>
          <w:rFonts w:ascii="Times New Roman" w:eastAsia="Arial" w:hAnsi="Times New Roman"/>
          <w:sz w:val="24"/>
          <w:szCs w:val="24"/>
          <w:lang w:eastAsia="ar-SA"/>
        </w:rPr>
        <w:t>Правовые основания для пред</w:t>
      </w:r>
      <w:r w:rsidR="00763C7B" w:rsidRPr="00763C7B">
        <w:rPr>
          <w:rFonts w:ascii="Times New Roman" w:eastAsia="Arial" w:hAnsi="Times New Roman"/>
          <w:sz w:val="24"/>
          <w:szCs w:val="24"/>
          <w:lang w:eastAsia="ar-SA"/>
        </w:rPr>
        <w:t>оставления муниципальной услуги «</w:t>
      </w:r>
      <w:r w:rsidR="00763C7B" w:rsidRPr="00763C7B">
        <w:rPr>
          <w:rFonts w:ascii="Times New Roman" w:hAnsi="Times New Roman"/>
          <w:spacing w:val="-3"/>
          <w:sz w:val="24"/>
          <w:szCs w:val="24"/>
        </w:rPr>
        <w:t>Возврат платежей физических и юридических лиц по неналоговым доходам из бюджета муниципального образования</w:t>
      </w:r>
      <w:r w:rsidR="00763C7B" w:rsidRPr="00763C7B">
        <w:rPr>
          <w:rFonts w:ascii="Times New Roman" w:hAnsi="Times New Roman"/>
          <w:spacing w:val="-3"/>
          <w:sz w:val="24"/>
          <w:szCs w:val="24"/>
        </w:rPr>
        <w:t>»</w:t>
      </w:r>
    </w:p>
    <w:p w:rsidR="007C2788" w:rsidRPr="00763C7B" w:rsidRDefault="007C2788" w:rsidP="007C278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7C2788" w:rsidRDefault="007C2788" w:rsidP="007C278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70BB0">
        <w:rPr>
          <w:rFonts w:ascii="Times New Roman" w:eastAsia="Arial" w:hAnsi="Times New Roman"/>
          <w:sz w:val="24"/>
          <w:szCs w:val="24"/>
          <w:lang w:eastAsia="ar-SA"/>
        </w:rPr>
        <w:t>Бюджетны</w:t>
      </w:r>
      <w:r>
        <w:rPr>
          <w:rFonts w:ascii="Times New Roman" w:eastAsia="Arial" w:hAnsi="Times New Roman"/>
          <w:sz w:val="24"/>
          <w:szCs w:val="24"/>
          <w:lang w:eastAsia="ar-SA"/>
        </w:rPr>
        <w:t>й</w:t>
      </w:r>
      <w:r w:rsidRPr="00170BB0">
        <w:rPr>
          <w:rFonts w:ascii="Times New Roman" w:eastAsia="Arial" w:hAnsi="Times New Roman"/>
          <w:sz w:val="24"/>
          <w:szCs w:val="24"/>
          <w:lang w:eastAsia="ar-SA"/>
        </w:rPr>
        <w:t xml:space="preserve"> кодекс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Российской Федерации;</w:t>
      </w:r>
    </w:p>
    <w:p w:rsidR="007C2788" w:rsidRDefault="007C2788" w:rsidP="007C278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170BB0">
        <w:rPr>
          <w:rFonts w:ascii="Times New Roman" w:eastAsia="Arial" w:hAnsi="Times New Roman"/>
          <w:sz w:val="24"/>
          <w:szCs w:val="24"/>
          <w:lang w:eastAsia="ar-SA"/>
        </w:rPr>
        <w:t>Федеральны</w:t>
      </w:r>
      <w:r>
        <w:rPr>
          <w:rFonts w:ascii="Times New Roman" w:eastAsia="Arial" w:hAnsi="Times New Roman"/>
          <w:sz w:val="24"/>
          <w:szCs w:val="24"/>
          <w:lang w:eastAsia="ar-SA"/>
        </w:rPr>
        <w:t>й</w:t>
      </w:r>
      <w:r w:rsidRPr="00170BB0">
        <w:rPr>
          <w:rFonts w:ascii="Times New Roman" w:eastAsia="Arial" w:hAnsi="Times New Roman"/>
          <w:sz w:val="24"/>
          <w:szCs w:val="24"/>
          <w:lang w:eastAsia="ar-SA"/>
        </w:rPr>
        <w:t xml:space="preserve"> закон  от</w:t>
      </w:r>
      <w:bookmarkStart w:id="0" w:name="_GoBack"/>
      <w:bookmarkEnd w:id="0"/>
      <w:r w:rsidRPr="00170BB0">
        <w:rPr>
          <w:rFonts w:ascii="Times New Roman" w:eastAsia="Arial" w:hAnsi="Times New Roman"/>
          <w:sz w:val="24"/>
          <w:szCs w:val="24"/>
          <w:lang w:eastAsia="ar-SA"/>
        </w:rPr>
        <w:t xml:space="preserve"> 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7C2788" w:rsidRDefault="007C2788" w:rsidP="007C278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ED726B">
        <w:rPr>
          <w:rFonts w:ascii="Times New Roman" w:eastAsia="Arial" w:hAnsi="Times New Roman"/>
          <w:sz w:val="24"/>
          <w:szCs w:val="24"/>
          <w:lang w:eastAsia="ar-SA"/>
        </w:rPr>
        <w:t>Приказ Федерального ка</w:t>
      </w:r>
      <w:r>
        <w:rPr>
          <w:rFonts w:ascii="Times New Roman" w:eastAsia="Arial" w:hAnsi="Times New Roman"/>
          <w:sz w:val="24"/>
          <w:szCs w:val="24"/>
          <w:lang w:eastAsia="ar-SA"/>
        </w:rPr>
        <w:t>значейства от 10 октября 2008 года №</w:t>
      </w:r>
      <w:r w:rsidRPr="00ED726B">
        <w:rPr>
          <w:rFonts w:ascii="Times New Roman" w:eastAsia="Arial" w:hAnsi="Times New Roman"/>
          <w:sz w:val="24"/>
          <w:szCs w:val="24"/>
          <w:lang w:eastAsia="ar-SA"/>
        </w:rPr>
        <w:t> 8н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«</w:t>
      </w:r>
      <w:r w:rsidRPr="00ED726B">
        <w:rPr>
          <w:rFonts w:ascii="Times New Roman" w:eastAsia="Arial" w:hAnsi="Times New Roman"/>
          <w:sz w:val="24"/>
          <w:szCs w:val="24"/>
          <w:lang w:eastAsia="ar-SA"/>
        </w:rPr>
        <w:t>О порядке кассового обслуживания исполнения федерального бюджета,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</w:t>
      </w:r>
      <w:r>
        <w:rPr>
          <w:rFonts w:ascii="Times New Roman" w:eastAsia="Arial" w:hAnsi="Times New Roman"/>
          <w:sz w:val="24"/>
          <w:szCs w:val="24"/>
          <w:lang w:eastAsia="ar-SA"/>
        </w:rPr>
        <w:t>лнению соответствующих бюджетов»;</w:t>
      </w:r>
    </w:p>
    <w:p w:rsidR="007C2788" w:rsidRPr="00CD692E" w:rsidRDefault="007C2788" w:rsidP="007C278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D692E">
        <w:rPr>
          <w:rFonts w:ascii="Times New Roman" w:eastAsia="Arial" w:hAnsi="Times New Roman"/>
          <w:sz w:val="24"/>
          <w:szCs w:val="24"/>
          <w:lang w:eastAsia="ar-SA"/>
        </w:rPr>
        <w:t xml:space="preserve">решение Совета муниципального образования Тихорецкий </w:t>
      </w:r>
      <w:proofErr w:type="gramStart"/>
      <w:r w:rsidRPr="00CD692E">
        <w:rPr>
          <w:rFonts w:ascii="Times New Roman" w:eastAsia="Arial" w:hAnsi="Times New Roman"/>
          <w:sz w:val="24"/>
          <w:szCs w:val="24"/>
          <w:lang w:eastAsia="ar-SA"/>
        </w:rPr>
        <w:t>район  от</w:t>
      </w:r>
      <w:proofErr w:type="gramEnd"/>
      <w:r w:rsidRPr="00CD692E">
        <w:rPr>
          <w:rFonts w:ascii="Times New Roman" w:eastAsia="Arial" w:hAnsi="Times New Roman"/>
          <w:sz w:val="24"/>
          <w:szCs w:val="24"/>
          <w:lang w:eastAsia="ar-SA"/>
        </w:rPr>
        <w:t xml:space="preserve"> 7 августа 2008 года № 59, протокол № 3 «Об утверждении Положения об управлении муниципальных ресурсов администрации  муниципального образования Тихорецкий район</w:t>
      </w:r>
      <w:r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CD692E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93666D" w:rsidRDefault="007C2788" w:rsidP="007C2788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>приказ управления муниципальных ресурсов администрации муниципального образования Тихорецкий район от 29 декабря 2015 года № 135 «Об утверждении порядка осуществления управлением муниципальных ресурсов администрации муниципального образования Тихорецкий район полномочий администратора, главного администратора доходов бюджетов муниципального образования Тихорецкий район»</w:t>
      </w:r>
    </w:p>
    <w:sectPr w:rsidR="00936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81"/>
    <w:rsid w:val="005836D5"/>
    <w:rsid w:val="00606A81"/>
    <w:rsid w:val="00763C7B"/>
    <w:rsid w:val="007C2788"/>
    <w:rsid w:val="0093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EBA4-D528-47D1-A6F5-D1ACA38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2019-03-06T09:49:00Z</dcterms:created>
  <dcterms:modified xsi:type="dcterms:W3CDTF">2019-03-12T09:30:00Z</dcterms:modified>
</cp:coreProperties>
</file>