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9" w:rsidRPr="00073929" w:rsidRDefault="00073929" w:rsidP="000739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 xml:space="preserve">Перечень нормативных правовых актов, регулирующих 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 «Прием уведомлений 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 xml:space="preserve">о планируемых строительстве и реконструкции объекта </w:t>
      </w:r>
    </w:p>
    <w:p w:rsidR="00073929" w:rsidRPr="00073929" w:rsidRDefault="00073929" w:rsidP="000739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>индивидуального жилищного строительства или садового дома</w:t>
      </w: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>Градостроительный кодекс Российской Федерации;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73929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Правительства Российской Федерации от 30 апреля                  2014 года № 403 «Об исчерпывающем перечне процедур в сфере жилищного строительства»;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073929" w:rsidRPr="00073929" w:rsidRDefault="00073929" w:rsidP="0007392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07392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07392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пр</w:t>
      </w:r>
      <w:proofErr w:type="spellEnd"/>
      <w:r w:rsidRPr="0007392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«Об утверждении форм уведомлений, необходимых для строительства или </w:t>
      </w:r>
      <w:r w:rsidRPr="0007392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lastRenderedPageBreak/>
        <w:t>реконструкции объекта индивидуального жилищного строительства или садового дома»;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073929" w:rsidRPr="00073929" w:rsidRDefault="00073929" w:rsidP="00073929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Закон Краснодарского края от 21 июля 2008 года                                                                № 1540-КЗ «Градостроительный кодекс Краснодарского края»;</w:t>
      </w:r>
    </w:p>
    <w:p w:rsidR="00073929" w:rsidRPr="00073929" w:rsidRDefault="00073929" w:rsidP="00073929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073929">
        <w:rPr>
          <w:rFonts w:ascii="Times New Roman" w:eastAsiaTheme="minorHAnsi" w:hAnsi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16F0F" w:rsidRPr="00B16F0F" w:rsidRDefault="00B16F0F" w:rsidP="00B16F0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93666D" w:rsidRPr="00B16F0F" w:rsidRDefault="0093666D" w:rsidP="00B16F0F"/>
    <w:sectPr w:rsidR="0093666D" w:rsidRPr="00B1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073929"/>
    <w:rsid w:val="00130B8F"/>
    <w:rsid w:val="005836D5"/>
    <w:rsid w:val="00606A81"/>
    <w:rsid w:val="007C2788"/>
    <w:rsid w:val="0093666D"/>
    <w:rsid w:val="00B16F0F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E158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2019-03-06T09:49:00Z</dcterms:created>
  <dcterms:modified xsi:type="dcterms:W3CDTF">2019-03-12T08:54:00Z</dcterms:modified>
</cp:coreProperties>
</file>