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729" w:rsidRDefault="008D2729" w:rsidP="008D2729">
      <w:pPr>
        <w:ind w:firstLine="709"/>
        <w:jc w:val="center"/>
        <w:rPr>
          <w:color w:val="FF0000"/>
          <w:szCs w:val="28"/>
        </w:rPr>
      </w:pPr>
      <w:r>
        <w:rPr>
          <w:szCs w:val="28"/>
        </w:rPr>
        <w:t xml:space="preserve">Перечень нормативно-правовых актов, регулирующих </w:t>
      </w:r>
      <w:proofErr w:type="gramStart"/>
      <w:r>
        <w:rPr>
          <w:szCs w:val="28"/>
        </w:rPr>
        <w:t xml:space="preserve">предоставление </w:t>
      </w:r>
      <w:r w:rsidRPr="003E17AD">
        <w:rPr>
          <w:szCs w:val="28"/>
        </w:rPr>
        <w:t xml:space="preserve"> муниципальной</w:t>
      </w:r>
      <w:proofErr w:type="gramEnd"/>
      <w:r w:rsidRPr="003E17AD">
        <w:rPr>
          <w:szCs w:val="28"/>
        </w:rPr>
        <w:t xml:space="preserve"> услуги </w:t>
      </w:r>
      <w:r w:rsidRPr="00143A20">
        <w:rPr>
          <w:color w:val="000000"/>
          <w:szCs w:val="28"/>
        </w:rPr>
        <w:t>«Предоставление жилых помещений</w:t>
      </w:r>
      <w:r>
        <w:rPr>
          <w:color w:val="000000"/>
          <w:szCs w:val="28"/>
        </w:rPr>
        <w:t xml:space="preserve"> </w:t>
      </w:r>
      <w:r w:rsidRPr="00143A20">
        <w:rPr>
          <w:color w:val="000000"/>
          <w:szCs w:val="28"/>
        </w:rPr>
        <w:t>муниципальн</w:t>
      </w:r>
      <w:r>
        <w:rPr>
          <w:color w:val="000000"/>
          <w:szCs w:val="28"/>
        </w:rPr>
        <w:t>ого</w:t>
      </w:r>
      <w:r w:rsidRPr="00143A20">
        <w:rPr>
          <w:color w:val="000000"/>
          <w:szCs w:val="28"/>
        </w:rPr>
        <w:t xml:space="preserve"> специализированного жилищного фонда»</w:t>
      </w:r>
    </w:p>
    <w:p w:rsidR="008D2729" w:rsidRDefault="008D2729" w:rsidP="008D2729">
      <w:pPr>
        <w:ind w:firstLine="709"/>
        <w:jc w:val="both"/>
        <w:rPr>
          <w:color w:val="FF0000"/>
          <w:szCs w:val="28"/>
        </w:rPr>
      </w:pPr>
    </w:p>
    <w:p w:rsidR="008D2729" w:rsidRPr="007D47DD" w:rsidRDefault="008D2729" w:rsidP="008D2729">
      <w:pPr>
        <w:widowControl w:val="0"/>
        <w:jc w:val="both"/>
        <w:outlineLvl w:val="0"/>
        <w:rPr>
          <w:szCs w:val="28"/>
        </w:rPr>
      </w:pPr>
      <w:bookmarkStart w:id="0" w:name="sub_286"/>
      <w:bookmarkStart w:id="1" w:name="sub_285"/>
      <w:r w:rsidRPr="007D47DD">
        <w:rPr>
          <w:szCs w:val="28"/>
        </w:rPr>
        <w:t>Жилищный кодекс Российской Федерации;</w:t>
      </w:r>
    </w:p>
    <w:p w:rsidR="008D2729" w:rsidRPr="007D47DD" w:rsidRDefault="008D2729" w:rsidP="008D2729">
      <w:pPr>
        <w:widowControl w:val="0"/>
        <w:jc w:val="both"/>
        <w:outlineLvl w:val="0"/>
        <w:rPr>
          <w:szCs w:val="28"/>
        </w:rPr>
      </w:pPr>
    </w:p>
    <w:p w:rsidR="008D2729" w:rsidRPr="007D47DD" w:rsidRDefault="008D2729" w:rsidP="008D2729">
      <w:pPr>
        <w:widowControl w:val="0"/>
        <w:jc w:val="both"/>
        <w:outlineLvl w:val="0"/>
        <w:rPr>
          <w:szCs w:val="28"/>
        </w:rPr>
      </w:pPr>
      <w:r>
        <w:rPr>
          <w:szCs w:val="28"/>
        </w:rPr>
        <w:t>ф</w:t>
      </w:r>
      <w:r w:rsidRPr="007D47DD">
        <w:rPr>
          <w:szCs w:val="28"/>
        </w:rPr>
        <w:t>едеральный закон от 27 июля 2010 года № 210-ФЗ «Об организации предоставления государственных и муниципальных услуг»;</w:t>
      </w:r>
    </w:p>
    <w:p w:rsidR="008D2729" w:rsidRPr="008D0866" w:rsidRDefault="008D2729" w:rsidP="008D2729">
      <w:pPr>
        <w:widowControl w:val="0"/>
        <w:jc w:val="both"/>
        <w:rPr>
          <w:b/>
          <w:szCs w:val="28"/>
        </w:rPr>
      </w:pPr>
    </w:p>
    <w:p w:rsidR="008D2729" w:rsidRPr="007D47DD" w:rsidRDefault="008D2729" w:rsidP="008D2729">
      <w:pPr>
        <w:widowControl w:val="0"/>
        <w:jc w:val="both"/>
        <w:rPr>
          <w:szCs w:val="28"/>
        </w:rPr>
      </w:pPr>
      <w:hyperlink r:id="rId4" w:history="1">
        <w:r w:rsidRPr="008D0866">
          <w:rPr>
            <w:rStyle w:val="a3"/>
            <w:b w:val="0"/>
            <w:color w:val="auto"/>
            <w:szCs w:val="28"/>
          </w:rPr>
          <w:t>федеральный закон</w:t>
        </w:r>
      </w:hyperlink>
      <w:r w:rsidRPr="007D47DD">
        <w:rPr>
          <w:szCs w:val="28"/>
        </w:rPr>
        <w:t xml:space="preserve"> от 27 июля 2006 года № 149-ФЗ «Об информации, информационных технологиях и о защите информации»;</w:t>
      </w:r>
    </w:p>
    <w:p w:rsidR="008D2729" w:rsidRDefault="008D2729" w:rsidP="008D2729">
      <w:pPr>
        <w:widowControl w:val="0"/>
        <w:jc w:val="both"/>
        <w:rPr>
          <w:szCs w:val="28"/>
        </w:rPr>
      </w:pPr>
    </w:p>
    <w:p w:rsidR="008D2729" w:rsidRPr="007D47DD" w:rsidRDefault="008D2729" w:rsidP="008D2729">
      <w:pPr>
        <w:widowControl w:val="0"/>
        <w:jc w:val="both"/>
        <w:rPr>
          <w:szCs w:val="28"/>
        </w:rPr>
      </w:pPr>
      <w:hyperlink r:id="rId5" w:history="1">
        <w:r w:rsidRPr="008D0866">
          <w:rPr>
            <w:rStyle w:val="a3"/>
            <w:b w:val="0"/>
            <w:color w:val="auto"/>
            <w:szCs w:val="28"/>
          </w:rPr>
          <w:t>федеральный закон</w:t>
        </w:r>
      </w:hyperlink>
      <w:r w:rsidRPr="008D0866">
        <w:rPr>
          <w:b/>
          <w:szCs w:val="28"/>
        </w:rPr>
        <w:t xml:space="preserve"> </w:t>
      </w:r>
      <w:r w:rsidRPr="007D47DD">
        <w:rPr>
          <w:szCs w:val="28"/>
        </w:rPr>
        <w:t>от 27 июля 2006 года № 152-ФЗ «О персональных данных»;</w:t>
      </w:r>
    </w:p>
    <w:p w:rsidR="008D2729" w:rsidRDefault="008D2729" w:rsidP="008D2729">
      <w:pPr>
        <w:widowControl w:val="0"/>
        <w:jc w:val="both"/>
        <w:rPr>
          <w:bCs w:val="0"/>
          <w:szCs w:val="28"/>
        </w:rPr>
      </w:pPr>
    </w:p>
    <w:p w:rsidR="008D2729" w:rsidRPr="007D47DD" w:rsidRDefault="008D2729" w:rsidP="008D2729">
      <w:pPr>
        <w:widowControl w:val="0"/>
        <w:jc w:val="both"/>
        <w:rPr>
          <w:szCs w:val="28"/>
        </w:rPr>
      </w:pPr>
      <w:r>
        <w:rPr>
          <w:szCs w:val="28"/>
        </w:rPr>
        <w:t>ф</w:t>
      </w:r>
      <w:r w:rsidRPr="007D47DD">
        <w:rPr>
          <w:szCs w:val="28"/>
        </w:rPr>
        <w:t>едеральный закон от 6 апреля 2011 года № 63-ФЗ «Об электронной подписи»;</w:t>
      </w:r>
    </w:p>
    <w:p w:rsidR="008D2729" w:rsidRDefault="008D2729" w:rsidP="008D2729">
      <w:pPr>
        <w:widowControl w:val="0"/>
        <w:jc w:val="both"/>
        <w:rPr>
          <w:szCs w:val="28"/>
        </w:rPr>
      </w:pPr>
    </w:p>
    <w:p w:rsidR="008D2729" w:rsidRDefault="008D2729" w:rsidP="008D2729">
      <w:pPr>
        <w:widowControl w:val="0"/>
        <w:jc w:val="both"/>
        <w:rPr>
          <w:szCs w:val="28"/>
        </w:rPr>
      </w:pPr>
      <w:r w:rsidRPr="007D47DD">
        <w:rPr>
          <w:szCs w:val="28"/>
        </w:rPr>
        <w:t>постановление Правительства РФ от 21 мая 2005 года № 315 «Об утверждении Типового договора социального найма жилого помещения»</w:t>
      </w:r>
      <w:r>
        <w:rPr>
          <w:szCs w:val="28"/>
        </w:rPr>
        <w:t xml:space="preserve">; </w:t>
      </w:r>
    </w:p>
    <w:p w:rsidR="008D2729" w:rsidRDefault="008D2729" w:rsidP="008D2729">
      <w:pPr>
        <w:widowControl w:val="0"/>
        <w:jc w:val="both"/>
        <w:rPr>
          <w:szCs w:val="28"/>
        </w:rPr>
      </w:pPr>
    </w:p>
    <w:p w:rsidR="008D2729" w:rsidRDefault="008D2729" w:rsidP="008D2729">
      <w:pPr>
        <w:jc w:val="both"/>
        <w:rPr>
          <w:szCs w:val="28"/>
        </w:rPr>
      </w:pPr>
      <w:hyperlink r:id="rId6" w:history="1">
        <w:r w:rsidRPr="00F21722">
          <w:rPr>
            <w:szCs w:val="28"/>
          </w:rPr>
          <w:t>постановление</w:t>
        </w:r>
      </w:hyperlink>
      <w:r w:rsidRPr="00F21722">
        <w:rPr>
          <w:szCs w:val="28"/>
        </w:rPr>
        <w:t xml:space="preserve"> Правительства Российской Федерации от 26 января            2006 года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помещений»;</w:t>
      </w:r>
    </w:p>
    <w:p w:rsidR="008D2729" w:rsidRPr="00F21722" w:rsidRDefault="008D2729" w:rsidP="008D2729">
      <w:pPr>
        <w:jc w:val="both"/>
        <w:rPr>
          <w:szCs w:val="28"/>
        </w:rPr>
      </w:pPr>
    </w:p>
    <w:p w:rsidR="008D2729" w:rsidRPr="007D47DD" w:rsidRDefault="008D2729" w:rsidP="008D2729">
      <w:pPr>
        <w:widowControl w:val="0"/>
        <w:jc w:val="both"/>
        <w:rPr>
          <w:bCs w:val="0"/>
          <w:szCs w:val="28"/>
        </w:rPr>
      </w:pPr>
      <w:r>
        <w:rPr>
          <w:szCs w:val="28"/>
        </w:rPr>
        <w:t>п</w:t>
      </w:r>
      <w:r w:rsidRPr="007D47DD">
        <w:rPr>
          <w:szCs w:val="28"/>
        </w:rPr>
        <w:t>остановление Правительства РФ от 25 июня 2012 года № 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8D2729" w:rsidRPr="007D47DD" w:rsidRDefault="008D2729" w:rsidP="008D2729">
      <w:pPr>
        <w:widowControl w:val="0"/>
        <w:autoSpaceDE w:val="0"/>
        <w:autoSpaceDN w:val="0"/>
        <w:adjustRightInd w:val="0"/>
        <w:jc w:val="both"/>
        <w:outlineLvl w:val="0"/>
        <w:rPr>
          <w:bCs w:val="0"/>
          <w:szCs w:val="28"/>
        </w:rPr>
      </w:pPr>
    </w:p>
    <w:p w:rsidR="008D2729" w:rsidRPr="007D47DD" w:rsidRDefault="008D2729" w:rsidP="008D2729">
      <w:pPr>
        <w:widowControl w:val="0"/>
        <w:autoSpaceDE w:val="0"/>
        <w:autoSpaceDN w:val="0"/>
        <w:adjustRightInd w:val="0"/>
        <w:jc w:val="both"/>
        <w:outlineLvl w:val="0"/>
        <w:rPr>
          <w:bCs w:val="0"/>
          <w:szCs w:val="28"/>
        </w:rPr>
      </w:pPr>
      <w:r>
        <w:rPr>
          <w:szCs w:val="28"/>
        </w:rPr>
        <w:t>п</w:t>
      </w:r>
      <w:r w:rsidRPr="007D47DD">
        <w:rPr>
          <w:szCs w:val="28"/>
        </w:rPr>
        <w:t>остановление Правительства РФ от 26 марта 2016 года № 236 «О требованиях к предоставлению в электронной форме государственных и муниципальных услуг»</w:t>
      </w:r>
      <w:r>
        <w:rPr>
          <w:szCs w:val="28"/>
        </w:rPr>
        <w:t>;</w:t>
      </w:r>
    </w:p>
    <w:p w:rsidR="008D2729" w:rsidRPr="007D47DD" w:rsidRDefault="008D2729" w:rsidP="008D2729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8D2729" w:rsidRPr="007D47DD" w:rsidRDefault="008D2729" w:rsidP="008D2729">
      <w:pPr>
        <w:widowControl w:val="0"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>з</w:t>
      </w:r>
      <w:r w:rsidRPr="007D47DD">
        <w:rPr>
          <w:szCs w:val="28"/>
        </w:rPr>
        <w:t>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</w:t>
      </w:r>
      <w:r>
        <w:rPr>
          <w:szCs w:val="28"/>
        </w:rPr>
        <w:t>;</w:t>
      </w:r>
    </w:p>
    <w:p w:rsidR="008D2729" w:rsidRPr="007D47DD" w:rsidRDefault="008D2729" w:rsidP="008D2729">
      <w:pPr>
        <w:widowControl w:val="0"/>
        <w:jc w:val="both"/>
        <w:outlineLvl w:val="0"/>
        <w:rPr>
          <w:szCs w:val="28"/>
        </w:rPr>
      </w:pPr>
    </w:p>
    <w:p w:rsidR="008D2729" w:rsidRPr="007D47DD" w:rsidRDefault="008D2729" w:rsidP="008D2729">
      <w:pPr>
        <w:widowControl w:val="0"/>
        <w:autoSpaceDE w:val="0"/>
        <w:autoSpaceDN w:val="0"/>
        <w:adjustRightInd w:val="0"/>
        <w:jc w:val="both"/>
        <w:outlineLvl w:val="0"/>
        <w:rPr>
          <w:bCs w:val="0"/>
          <w:szCs w:val="28"/>
        </w:rPr>
      </w:pPr>
      <w:r>
        <w:rPr>
          <w:szCs w:val="28"/>
        </w:rPr>
        <w:t>постановление а</w:t>
      </w:r>
      <w:r w:rsidRPr="007D47DD">
        <w:rPr>
          <w:szCs w:val="28"/>
        </w:rPr>
        <w:t>дминистрации муниципального образования Тихорецкий район от 16 мая 2011 года № 758 «О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 муниципального образования Тихорецкий район»</w:t>
      </w:r>
      <w:r>
        <w:rPr>
          <w:szCs w:val="28"/>
        </w:rPr>
        <w:t>.</w:t>
      </w:r>
    </w:p>
    <w:bookmarkEnd w:id="0"/>
    <w:bookmarkEnd w:id="1"/>
    <w:p w:rsidR="008D2729" w:rsidRDefault="008D2729" w:rsidP="008D2729">
      <w:pPr>
        <w:jc w:val="both"/>
        <w:rPr>
          <w:bCs w:val="0"/>
          <w:szCs w:val="28"/>
        </w:rPr>
      </w:pPr>
    </w:p>
    <w:p w:rsidR="008D2729" w:rsidRDefault="008D2729" w:rsidP="008D2729">
      <w:pPr>
        <w:autoSpaceDE w:val="0"/>
        <w:autoSpaceDN w:val="0"/>
        <w:adjustRightInd w:val="0"/>
        <w:jc w:val="both"/>
      </w:pPr>
    </w:p>
    <w:p w:rsidR="008D2729" w:rsidRPr="00F21722" w:rsidRDefault="008D2729" w:rsidP="008D2729">
      <w:pPr>
        <w:autoSpaceDE w:val="0"/>
        <w:autoSpaceDN w:val="0"/>
        <w:adjustRightInd w:val="0"/>
        <w:jc w:val="both"/>
        <w:rPr>
          <w:szCs w:val="28"/>
        </w:rPr>
      </w:pPr>
      <w:hyperlink r:id="rId7" w:history="1">
        <w:r>
          <w:rPr>
            <w:szCs w:val="28"/>
          </w:rPr>
          <w:t>закон</w:t>
        </w:r>
      </w:hyperlink>
      <w:r w:rsidRPr="00F21722">
        <w:rPr>
          <w:szCs w:val="28"/>
        </w:rPr>
        <w:t xml:space="preserve"> Краснодарского края от 4 апреля 2008 года № 1450-КЗ «О специализированном жилищном фонде Краснодарского края»;</w:t>
      </w:r>
    </w:p>
    <w:p w:rsidR="008D2729" w:rsidRDefault="008D2729" w:rsidP="008D2729">
      <w:pPr>
        <w:autoSpaceDE w:val="0"/>
        <w:autoSpaceDN w:val="0"/>
        <w:adjustRightInd w:val="0"/>
        <w:jc w:val="both"/>
      </w:pPr>
    </w:p>
    <w:p w:rsidR="008D2729" w:rsidRDefault="008D2729" w:rsidP="008D2729">
      <w:pPr>
        <w:autoSpaceDE w:val="0"/>
        <w:autoSpaceDN w:val="0"/>
        <w:adjustRightInd w:val="0"/>
        <w:jc w:val="both"/>
        <w:rPr>
          <w:szCs w:val="28"/>
        </w:rPr>
      </w:pPr>
      <w:hyperlink r:id="rId8" w:history="1">
        <w:r w:rsidRPr="00F21722">
          <w:rPr>
            <w:szCs w:val="28"/>
          </w:rPr>
          <w:t>постановление</w:t>
        </w:r>
      </w:hyperlink>
      <w:r w:rsidRPr="00F21722">
        <w:rPr>
          <w:szCs w:val="28"/>
        </w:rPr>
        <w:t xml:space="preserve"> главы администрации (губернатора) Краснодарского края от 23 марта 2010 года № 182 «Об утверждении Положения о порядке предоставления служебных жилых помещений специализированного жилищного фонда Краснодарского края»;</w:t>
      </w:r>
    </w:p>
    <w:p w:rsidR="008D2729" w:rsidRPr="00F21722" w:rsidRDefault="008D2729" w:rsidP="008D272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2729" w:rsidRDefault="008D2729" w:rsidP="008D272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решение</w:t>
      </w:r>
      <w:r w:rsidRPr="00F21722">
        <w:rPr>
          <w:szCs w:val="28"/>
        </w:rPr>
        <w:t xml:space="preserve"> Совета муниципального образован</w:t>
      </w:r>
      <w:r>
        <w:rPr>
          <w:szCs w:val="28"/>
        </w:rPr>
        <w:t xml:space="preserve">ия Тихорецкий район от </w:t>
      </w:r>
      <w:r w:rsidRPr="00F21722">
        <w:rPr>
          <w:szCs w:val="28"/>
        </w:rPr>
        <w:t>3 ноября 2011 года № 406 «Об утверждении Положения о муниципальном специализированном жилищном фонде муниципального образования Тихорецкий район»;</w:t>
      </w:r>
    </w:p>
    <w:p w:rsidR="008D2729" w:rsidRPr="00F21722" w:rsidRDefault="008D2729" w:rsidP="008D2729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8D2729" w:rsidRPr="00F21722" w:rsidRDefault="008D2729" w:rsidP="008D2729">
      <w:pPr>
        <w:autoSpaceDE w:val="0"/>
        <w:autoSpaceDN w:val="0"/>
        <w:adjustRightInd w:val="0"/>
        <w:jc w:val="both"/>
        <w:rPr>
          <w:szCs w:val="28"/>
        </w:rPr>
      </w:pPr>
      <w:hyperlink r:id="rId9" w:history="1">
        <w:r w:rsidRPr="00F21722">
          <w:rPr>
            <w:szCs w:val="28"/>
          </w:rPr>
          <w:t>постановление</w:t>
        </w:r>
      </w:hyperlink>
      <w:r w:rsidRPr="00F21722">
        <w:rPr>
          <w:szCs w:val="28"/>
        </w:rPr>
        <w:t xml:space="preserve"> администрации муниципального образования Тихорецкий район от 24 ноября 2011 года № 2197 «Об утверждении Порядка ведения учета граждан в качестве нуждающихся в служебных жилых помещениях»;</w:t>
      </w:r>
    </w:p>
    <w:p w:rsidR="008D2729" w:rsidRDefault="008D2729" w:rsidP="008D2729"/>
    <w:p w:rsidR="008D2729" w:rsidRPr="008D0866" w:rsidRDefault="008D2729" w:rsidP="008D2729">
      <w:pPr>
        <w:pStyle w:val="a4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постановление а</w:t>
      </w:r>
      <w:r w:rsidRPr="008D0866">
        <w:rPr>
          <w:rFonts w:eastAsiaTheme="minorHAnsi"/>
          <w:lang w:eastAsia="en-US"/>
        </w:rPr>
        <w:t>дминистрации муниципально</w:t>
      </w:r>
      <w:r>
        <w:rPr>
          <w:rFonts w:eastAsiaTheme="minorHAnsi"/>
          <w:lang w:eastAsia="en-US"/>
        </w:rPr>
        <w:t>го образования Тихорецкий район от 10 февраля 2012 г. № 193 «</w:t>
      </w:r>
      <w:r w:rsidRPr="008D0866">
        <w:rPr>
          <w:rFonts w:eastAsiaTheme="minorHAnsi"/>
          <w:lang w:eastAsia="en-US"/>
        </w:rPr>
        <w:t>Об утверждении администрати</w:t>
      </w:r>
      <w:r>
        <w:rPr>
          <w:rFonts w:eastAsiaTheme="minorHAnsi"/>
          <w:lang w:eastAsia="en-US"/>
        </w:rPr>
        <w:t>вного регламента предоставления муниципальной услуги «</w:t>
      </w:r>
      <w:r w:rsidRPr="008D0866">
        <w:rPr>
          <w:rFonts w:eastAsiaTheme="minorHAnsi"/>
          <w:lang w:eastAsia="en-US"/>
        </w:rPr>
        <w:t>Предоставление жилых помещений муниципального спец</w:t>
      </w:r>
      <w:r>
        <w:rPr>
          <w:rFonts w:eastAsiaTheme="minorHAnsi"/>
          <w:lang w:eastAsia="en-US"/>
        </w:rPr>
        <w:t>иализированного жилищного фонда».</w:t>
      </w:r>
    </w:p>
    <w:p w:rsidR="008D2729" w:rsidRPr="008D0866" w:rsidRDefault="008D2729" w:rsidP="008D2729"/>
    <w:p w:rsidR="0086765B" w:rsidRDefault="0086765B">
      <w:bookmarkStart w:id="2" w:name="_GoBack"/>
      <w:bookmarkEnd w:id="2"/>
    </w:p>
    <w:sectPr w:rsidR="0086765B" w:rsidSect="00DF7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78"/>
    <w:rsid w:val="0086765B"/>
    <w:rsid w:val="008D2729"/>
    <w:rsid w:val="00E5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88778F-2AEF-4D33-9782-3B328C93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72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8D2729"/>
    <w:rPr>
      <w:b/>
      <w:bCs/>
      <w:color w:val="008000"/>
    </w:rPr>
  </w:style>
  <w:style w:type="paragraph" w:styleId="a4">
    <w:name w:val="No Spacing"/>
    <w:uiPriority w:val="1"/>
    <w:qFormat/>
    <w:rsid w:val="008D2729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3962590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garantF1://23841450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44682.0" TargetMode="External"/><Relationship Id="rId11" Type="http://schemas.openxmlformats.org/officeDocument/2006/relationships/theme" Target="theme/theme1.xml"/><Relationship Id="rId5" Type="http://schemas.openxmlformats.org/officeDocument/2006/relationships/hyperlink" Target="garantf1://12048567.0/" TargetMode="External"/><Relationship Id="rId10" Type="http://schemas.openxmlformats.org/officeDocument/2006/relationships/fontTable" Target="fontTable.xml"/><Relationship Id="rId4" Type="http://schemas.openxmlformats.org/officeDocument/2006/relationships/hyperlink" Target="garantf1://12048555.0/" TargetMode="External"/><Relationship Id="rId9" Type="http://schemas.openxmlformats.org/officeDocument/2006/relationships/hyperlink" Target="garantF1://3141232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2019-03-12T07:20:00Z</dcterms:created>
  <dcterms:modified xsi:type="dcterms:W3CDTF">2019-03-12T07:20:00Z</dcterms:modified>
</cp:coreProperties>
</file>