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A6" w:rsidRDefault="00CC7D4B" w:rsidP="003E73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73A6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</w:t>
      </w:r>
    </w:p>
    <w:p w:rsidR="003E73A6" w:rsidRPr="003E73A6" w:rsidRDefault="00CC7D4B" w:rsidP="003E7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A6">
        <w:rPr>
          <w:rFonts w:ascii="Times New Roman" w:hAnsi="Times New Roman" w:cs="Times New Roman"/>
          <w:sz w:val="28"/>
          <w:szCs w:val="28"/>
        </w:rPr>
        <w:t>предоставление муниципальной услуги «</w:t>
      </w:r>
      <w:r w:rsidR="003E73A6" w:rsidRPr="003E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Выдача разрешений </w:t>
      </w:r>
    </w:p>
    <w:p w:rsidR="003E73A6" w:rsidRPr="003E73A6" w:rsidRDefault="003E73A6" w:rsidP="003E73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установку и эксплуатацию рекламных конструкций на </w:t>
      </w:r>
    </w:p>
    <w:p w:rsidR="003E73A6" w:rsidRPr="003E73A6" w:rsidRDefault="003E73A6" w:rsidP="003E7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A6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территории, аннулирование таких разрешений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3E73A6" w:rsidRDefault="003E73A6" w:rsidP="003E73A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73A6" w:rsidRPr="003E73A6" w:rsidRDefault="003E73A6" w:rsidP="003E73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73A6">
        <w:rPr>
          <w:rFonts w:ascii="Times New Roman" w:hAnsi="Times New Roman" w:cs="Times New Roman"/>
          <w:sz w:val="28"/>
          <w:szCs w:val="28"/>
        </w:rPr>
        <w:t>Федеральный закон от 13 марта 2006 года № 38-ФЗ «О рекламе»;</w:t>
      </w:r>
    </w:p>
    <w:p w:rsidR="003E73A6" w:rsidRPr="003E73A6" w:rsidRDefault="003E73A6" w:rsidP="003E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3E73A6" w:rsidRPr="003E73A6" w:rsidRDefault="003E73A6" w:rsidP="003E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A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3E73A6" w:rsidRPr="003E73A6" w:rsidRDefault="003E73A6" w:rsidP="003E7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A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3E73A6" w:rsidRPr="003E73A6" w:rsidRDefault="003E73A6" w:rsidP="003E73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A6">
        <w:rPr>
          <w:rStyle w:val="link"/>
          <w:rFonts w:ascii="Times New Roman" w:hAnsi="Times New Roman"/>
          <w:color w:val="000000" w:themeColor="text1"/>
          <w:sz w:val="28"/>
          <w:szCs w:val="28"/>
        </w:rPr>
        <w:t>постановление</w:t>
      </w:r>
      <w:r w:rsidRPr="003E73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3E73A6" w:rsidRPr="003E73A6" w:rsidRDefault="003E73A6" w:rsidP="003E7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A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3E73A6" w:rsidRPr="003E73A6" w:rsidRDefault="003E73A6" w:rsidP="003E73A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A6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Правительства Российской Федерации от 26 марта                        2016 года № 236 «О требованиях к предоставлению в электронной форме государственных и муниципальных услуг»;</w:t>
      </w:r>
    </w:p>
    <w:p w:rsidR="003E73A6" w:rsidRPr="003E73A6" w:rsidRDefault="003E73A6" w:rsidP="003E73A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73A6">
        <w:rPr>
          <w:rFonts w:ascii="Times New Roman" w:hAnsi="Times New Roman" w:cs="Times New Roman"/>
          <w:b w:val="0"/>
          <w:sz w:val="28"/>
          <w:szCs w:val="28"/>
        </w:rPr>
        <w:t>государственный стандарт Российской Федерации ГОСТ Р 52044-2003</w:t>
      </w:r>
      <w:r w:rsidRPr="003E73A6">
        <w:rPr>
          <w:rFonts w:ascii="Times New Roman" w:hAnsi="Times New Roman" w:cs="Times New Roman"/>
          <w:b w:val="0"/>
          <w:sz w:val="28"/>
          <w:szCs w:val="28"/>
        </w:rPr>
        <w:br/>
        <w:t xml:space="preserve">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утвержденный постановлением </w:t>
      </w:r>
      <w:proofErr w:type="spellStart"/>
      <w:r w:rsidRPr="003E73A6">
        <w:rPr>
          <w:rFonts w:ascii="Times New Roman" w:hAnsi="Times New Roman" w:cs="Times New Roman"/>
          <w:b w:val="0"/>
          <w:sz w:val="28"/>
          <w:szCs w:val="28"/>
        </w:rPr>
        <w:t>госстандарта</w:t>
      </w:r>
      <w:proofErr w:type="spellEnd"/>
      <w:r w:rsidRPr="003E73A6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от 22 апреля 2003 года № 124-ст;</w:t>
      </w:r>
    </w:p>
    <w:p w:rsidR="003E73A6" w:rsidRPr="003E73A6" w:rsidRDefault="003E73A6" w:rsidP="003E73A6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E73A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устав муниципального образования Тихорецкий район.</w:t>
      </w:r>
      <w:bookmarkStart w:id="0" w:name="_GoBack"/>
      <w:bookmarkEnd w:id="0"/>
    </w:p>
    <w:sectPr w:rsidR="003E73A6" w:rsidRPr="003E73A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E8D" w:rsidRDefault="00500E8D" w:rsidP="00E85837">
      <w:pPr>
        <w:spacing w:after="0" w:line="240" w:lineRule="auto"/>
      </w:pPr>
      <w:r>
        <w:separator/>
      </w:r>
    </w:p>
  </w:endnote>
  <w:endnote w:type="continuationSeparator" w:id="0">
    <w:p w:rsidR="00500E8D" w:rsidRDefault="00500E8D" w:rsidP="00E85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E8D" w:rsidRDefault="00500E8D" w:rsidP="00E85837">
      <w:pPr>
        <w:spacing w:after="0" w:line="240" w:lineRule="auto"/>
      </w:pPr>
      <w:r>
        <w:separator/>
      </w:r>
    </w:p>
  </w:footnote>
  <w:footnote w:type="continuationSeparator" w:id="0">
    <w:p w:rsidR="00500E8D" w:rsidRDefault="00500E8D" w:rsidP="00E858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837" w:rsidRDefault="00E85837">
    <w:pPr>
      <w:pStyle w:val="a4"/>
      <w:jc w:val="center"/>
    </w:pPr>
  </w:p>
  <w:p w:rsidR="00E85837" w:rsidRDefault="00E858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68"/>
    <w:rsid w:val="00081A68"/>
    <w:rsid w:val="003E73A6"/>
    <w:rsid w:val="00500E8D"/>
    <w:rsid w:val="00AB1C95"/>
    <w:rsid w:val="00B96E08"/>
    <w:rsid w:val="00CC7D4B"/>
    <w:rsid w:val="00E85837"/>
    <w:rsid w:val="00F6432A"/>
    <w:rsid w:val="00FB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4AB59-F9E0-440B-AA6F-82A57FD3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CC7D4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CC7D4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link">
    <w:name w:val="link"/>
    <w:rsid w:val="00CC7D4B"/>
    <w:rPr>
      <w:rFonts w:cs="Times New Roman"/>
      <w:u w:val="none"/>
      <w:effect w:val="none"/>
    </w:rPr>
  </w:style>
  <w:style w:type="character" w:styleId="a3">
    <w:name w:val="Hyperlink"/>
    <w:uiPriority w:val="99"/>
    <w:unhideWhenUsed/>
    <w:rsid w:val="00FB58F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E8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837"/>
  </w:style>
  <w:style w:type="paragraph" w:styleId="a6">
    <w:name w:val="footer"/>
    <w:basedOn w:val="a"/>
    <w:link w:val="a7"/>
    <w:uiPriority w:val="99"/>
    <w:unhideWhenUsed/>
    <w:rsid w:val="00E85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8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2018-12-11T07:31:00Z</dcterms:created>
  <dcterms:modified xsi:type="dcterms:W3CDTF">2018-12-11T07:31:00Z</dcterms:modified>
</cp:coreProperties>
</file>