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CB" w:rsidRDefault="004673EF" w:rsidP="00A41AC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Перечень нормативно-правовых актов, регулирующих предоставление муниципальной</w:t>
      </w:r>
      <w:r w:rsidR="00A41ACB" w:rsidRPr="00A41A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="00A41ACB" w:rsidRPr="00A41AC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«Предоставление молодым семьям социальной выплаты на приобретение жилого помещения или создание объекта индивидуального жилищного строительства»</w:t>
      </w:r>
    </w:p>
    <w:p w:rsidR="00A41ACB" w:rsidRDefault="00A41ACB" w:rsidP="00A41AC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673EF" w:rsidRDefault="004673EF" w:rsidP="00A41AC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4673EF" w:rsidRDefault="004673EF" w:rsidP="004673EF">
      <w:pPr>
        <w:pStyle w:val="indent1"/>
        <w:widowControl w:val="0"/>
        <w:spacing w:before="0" w:beforeAutospacing="0" w:after="0" w:afterAutospacing="0"/>
        <w:rPr>
          <w:sz w:val="28"/>
          <w:szCs w:val="28"/>
        </w:rPr>
      </w:pPr>
      <w:r w:rsidRPr="004673EF">
        <w:rPr>
          <w:sz w:val="28"/>
          <w:szCs w:val="28"/>
        </w:rPr>
        <w:t>Жилищный кодекс РФ;</w:t>
      </w:r>
    </w:p>
    <w:p w:rsidR="004673EF" w:rsidRPr="004673EF" w:rsidRDefault="004673EF" w:rsidP="004673EF">
      <w:pPr>
        <w:pStyle w:val="indent1"/>
        <w:widowControl w:val="0"/>
        <w:spacing w:before="0" w:beforeAutospacing="0" w:after="0" w:afterAutospacing="0"/>
        <w:rPr>
          <w:sz w:val="28"/>
          <w:szCs w:val="28"/>
        </w:rPr>
      </w:pPr>
    </w:p>
    <w:p w:rsidR="004673EF" w:rsidRPr="001A4B8E" w:rsidRDefault="004673EF" w:rsidP="004673EF">
      <w:pPr>
        <w:widowControl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A4B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от 27 июля 2010 года № 210-ФЗ «Об организации предоставления государственных и муниципальных услуг»;</w:t>
      </w:r>
    </w:p>
    <w:p w:rsidR="004673EF" w:rsidRPr="004673EF" w:rsidRDefault="009440C5" w:rsidP="004673E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673EF" w:rsidRPr="004673E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4673EF" w:rsidRPr="004673EF">
        <w:rPr>
          <w:rFonts w:ascii="Times New Roman" w:hAnsi="Times New Roman" w:cs="Times New Roman"/>
          <w:sz w:val="28"/>
          <w:szCs w:val="28"/>
        </w:rPr>
        <w:t xml:space="preserve"> от 27 июля 2006 года № 149-ФЗ «Об информации, информационных технологиях и о защите информации»;</w:t>
      </w:r>
    </w:p>
    <w:p w:rsidR="004673EF" w:rsidRPr="001A4B8E" w:rsidRDefault="009440C5" w:rsidP="004673E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673EF" w:rsidRPr="004673EF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4673EF" w:rsidRPr="001A4B8E">
        <w:rPr>
          <w:rFonts w:ascii="Times New Roman" w:hAnsi="Times New Roman" w:cs="Times New Roman"/>
          <w:sz w:val="28"/>
          <w:szCs w:val="28"/>
        </w:rPr>
        <w:t xml:space="preserve"> от 27 июля 2006 года № 152-ФЗ «О персональных данных»;</w:t>
      </w:r>
    </w:p>
    <w:p w:rsidR="004673EF" w:rsidRPr="001A4B8E" w:rsidRDefault="004673EF" w:rsidP="004673E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A4B8E">
        <w:rPr>
          <w:rFonts w:ascii="Times New Roman" w:hAnsi="Times New Roman" w:cs="Times New Roman"/>
          <w:bCs/>
          <w:sz w:val="28"/>
          <w:szCs w:val="28"/>
        </w:rPr>
        <w:t>едеральный закон от 6 апреля 2011 года № 63-ФЗ «Об электронной подписи»;</w:t>
      </w:r>
    </w:p>
    <w:p w:rsidR="004673EF" w:rsidRPr="001A4B8E" w:rsidRDefault="004673EF" w:rsidP="004673EF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8E">
        <w:rPr>
          <w:rFonts w:ascii="Times New Roman" w:hAnsi="Times New Roman" w:cs="Times New Roman"/>
          <w:bCs/>
          <w:sz w:val="28"/>
          <w:szCs w:val="28"/>
        </w:rPr>
        <w:t>остановление Правительства РФ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673EF" w:rsidRPr="001A4B8E" w:rsidRDefault="004673EF" w:rsidP="004673E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8E">
        <w:rPr>
          <w:rFonts w:ascii="Times New Roman" w:hAnsi="Times New Roman" w:cs="Times New Roman"/>
          <w:bCs/>
          <w:sz w:val="28"/>
          <w:szCs w:val="28"/>
        </w:rPr>
        <w:t>остановление Правительства РФ от 26 марта 2016 года № 236 «О требованиях к предоставлению в электронной форме государственных и муниципальных услуг»;</w:t>
      </w:r>
    </w:p>
    <w:p w:rsidR="00F7611D" w:rsidRDefault="00A41ACB" w:rsidP="00C4126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</w:t>
      </w:r>
      <w:r w:rsidR="004673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4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 декабря 2010 года № 1050 «</w:t>
      </w:r>
      <w:r w:rsidRPr="00C41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467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41ACB" w:rsidRDefault="00C41263" w:rsidP="00C4126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A41ACB" w:rsidRPr="00C41263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</w:t>
      </w:r>
      <w:r w:rsidR="00A41ACB" w:rsidRPr="00C41263">
        <w:rPr>
          <w:rFonts w:ascii="Times New Roman" w:hAnsi="Times New Roman" w:cs="Times New Roman"/>
          <w:b w:val="0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едерации</w:t>
      </w:r>
      <w:r w:rsidR="00A41ACB" w:rsidRPr="00C412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30 декабря </w:t>
      </w:r>
      <w:r w:rsidR="004673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="00A41ACB" w:rsidRPr="00C41263">
        <w:rPr>
          <w:rFonts w:ascii="Times New Roman" w:hAnsi="Times New Roman" w:cs="Times New Roman"/>
          <w:b w:val="0"/>
          <w:color w:val="auto"/>
          <w:sz w:val="28"/>
          <w:szCs w:val="28"/>
        </w:rPr>
        <w:t>2017 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ода № 1710 «</w:t>
      </w:r>
      <w:r w:rsidR="00A41ACB" w:rsidRPr="00C412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государственной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программы Российской Федерации «</w:t>
      </w:r>
      <w:r w:rsidR="00A41ACB" w:rsidRPr="00C412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Обеспечение доступным и комфортным жильем и коммунальными услугами граждан Российской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Федерации»</w:t>
      </w:r>
      <w:r w:rsidR="004673EF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5F6A7A" w:rsidRPr="001B08F8" w:rsidRDefault="004673EF" w:rsidP="005F6A7A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5F6A7A" w:rsidRPr="00743A48">
        <w:rPr>
          <w:rFonts w:ascii="Times New Roman" w:hAnsi="Times New Roman" w:cs="Times New Roman"/>
          <w:bCs/>
          <w:sz w:val="28"/>
          <w:szCs w:val="28"/>
        </w:rPr>
        <w:t>акон Кр</w:t>
      </w:r>
      <w:r w:rsidR="005F6A7A" w:rsidRPr="001B08F8">
        <w:rPr>
          <w:rFonts w:ascii="Times New Roman" w:hAnsi="Times New Roman" w:cs="Times New Roman"/>
          <w:bCs/>
          <w:sz w:val="28"/>
          <w:szCs w:val="28"/>
        </w:rPr>
        <w:t xml:space="preserve">аснодарского края </w:t>
      </w:r>
      <w:r w:rsidR="005F6A7A" w:rsidRPr="00743A48">
        <w:rPr>
          <w:rFonts w:ascii="Times New Roman" w:hAnsi="Times New Roman" w:cs="Times New Roman"/>
          <w:bCs/>
          <w:sz w:val="28"/>
          <w:szCs w:val="28"/>
        </w:rPr>
        <w:t>от 2 марта 2012 г</w:t>
      </w:r>
      <w:r w:rsidR="005F6A7A" w:rsidRPr="001B08F8">
        <w:rPr>
          <w:rFonts w:ascii="Times New Roman" w:hAnsi="Times New Roman" w:cs="Times New Roman"/>
          <w:bCs/>
          <w:sz w:val="28"/>
          <w:szCs w:val="28"/>
        </w:rPr>
        <w:t>ода № 2446-КЗ «</w:t>
      </w:r>
      <w:r w:rsidR="005F6A7A" w:rsidRPr="00743A48">
        <w:rPr>
          <w:rFonts w:ascii="Times New Roman" w:hAnsi="Times New Roman" w:cs="Times New Roman"/>
          <w:bCs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5F6A7A" w:rsidRPr="001B08F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41ACB" w:rsidRPr="00A41ACB" w:rsidRDefault="00C41263" w:rsidP="009440C5">
      <w:pPr>
        <w:pStyle w:val="1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9440C5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A41ACB" w:rsidRPr="009440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риказ министерства топливно-энергетического комплекса и жилищно-коммунального хозяйства Краснодарского </w:t>
      </w:r>
      <w:r w:rsidRPr="009440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края </w:t>
      </w:r>
      <w:r w:rsidR="00A41ACB" w:rsidRPr="009440C5">
        <w:rPr>
          <w:rFonts w:ascii="Times New Roman" w:hAnsi="Times New Roman" w:cs="Times New Roman"/>
          <w:b w:val="0"/>
          <w:color w:val="auto"/>
          <w:sz w:val="28"/>
          <w:szCs w:val="28"/>
        </w:rPr>
        <w:t>от 25 мая 2018 г</w:t>
      </w:r>
      <w:r w:rsidRPr="009440C5">
        <w:rPr>
          <w:rFonts w:ascii="Times New Roman" w:hAnsi="Times New Roman" w:cs="Times New Roman"/>
          <w:b w:val="0"/>
          <w:color w:val="auto"/>
          <w:sz w:val="28"/>
          <w:szCs w:val="28"/>
        </w:rPr>
        <w:t>ода № 195 «</w:t>
      </w:r>
      <w:r w:rsidR="009440C5" w:rsidRPr="009440C5">
        <w:rPr>
          <w:rFonts w:ascii="Times New Roman" w:hAnsi="Times New Roman" w:cs="Times New Roman"/>
          <w:b w:val="0"/>
          <w:color w:val="auto"/>
          <w:sz w:val="28"/>
          <w:szCs w:val="28"/>
        </w:rPr>
        <w:t>О реализации мероприятия по обеспечению жильем молодых семей в</w:t>
      </w:r>
      <w:r w:rsidR="009440C5" w:rsidRPr="009440C5">
        <w:rPr>
          <w:rFonts w:ascii="Times New Roman" w:hAnsi="Times New Roman" w:cs="Times New Roman"/>
          <w:b w:val="0"/>
          <w:color w:val="auto"/>
          <w:sz w:val="28"/>
          <w:szCs w:val="28"/>
        </w:rPr>
        <w:t>едомственной целевой программы «</w:t>
      </w:r>
      <w:r w:rsidR="009440C5" w:rsidRPr="009440C5">
        <w:rPr>
          <w:rFonts w:ascii="Times New Roman" w:hAnsi="Times New Roman" w:cs="Times New Roman"/>
          <w:b w:val="0"/>
          <w:color w:val="auto"/>
          <w:sz w:val="28"/>
          <w:szCs w:val="28"/>
        </w:rPr>
        <w:t>Оказание государственной поддержки гражданам в обеспечении жильем и оп</w:t>
      </w:r>
      <w:r w:rsidR="009440C5">
        <w:rPr>
          <w:rFonts w:ascii="Times New Roman" w:hAnsi="Times New Roman" w:cs="Times New Roman"/>
          <w:b w:val="0"/>
          <w:color w:val="auto"/>
          <w:sz w:val="28"/>
          <w:szCs w:val="28"/>
        </w:rPr>
        <w:t>лате жилищно-коммунальных услуг»</w:t>
      </w:r>
      <w:bookmarkStart w:id="0" w:name="_GoBack"/>
      <w:bookmarkEnd w:id="0"/>
      <w:r w:rsidR="009440C5" w:rsidRPr="009440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государственной программы Российской Федерации "Обеспечение</w:t>
      </w:r>
      <w:r w:rsidR="009440C5" w:rsidRPr="009440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40C5" w:rsidRPr="009440C5">
        <w:rPr>
          <w:rFonts w:ascii="Times New Roman" w:hAnsi="Times New Roman" w:cs="Times New Roman"/>
          <w:b w:val="0"/>
          <w:sz w:val="28"/>
          <w:szCs w:val="28"/>
        </w:rPr>
        <w:lastRenderedPageBreak/>
        <w:t>доступным и комфортным жильем и коммунальными услуга</w:t>
      </w:r>
      <w:r w:rsidR="009440C5">
        <w:rPr>
          <w:rFonts w:ascii="Times New Roman" w:hAnsi="Times New Roman" w:cs="Times New Roman"/>
          <w:b w:val="0"/>
          <w:sz w:val="28"/>
          <w:szCs w:val="28"/>
        </w:rPr>
        <w:t>ми граждан Российской Федерации</w:t>
      </w:r>
      <w:r w:rsidRPr="009440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673EF" w:rsidRPr="009440C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6A7A" w:rsidRDefault="00412865" w:rsidP="005F6A7A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F6A7A" w:rsidRPr="005F6A7A">
        <w:rPr>
          <w:rFonts w:ascii="Times New Roman" w:hAnsi="Times New Roman" w:cs="Times New Roman"/>
          <w:bCs/>
          <w:sz w:val="28"/>
          <w:szCs w:val="28"/>
        </w:rPr>
        <w:t>остановление администрации муниципального образования Тихорецкий район от 16 мая 2011 года № 758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муниципального образования Тихорецкий район»</w:t>
      </w:r>
      <w:r w:rsidR="004673EF">
        <w:rPr>
          <w:rFonts w:ascii="Times New Roman" w:hAnsi="Times New Roman" w:cs="Times New Roman"/>
          <w:bCs/>
          <w:sz w:val="28"/>
          <w:szCs w:val="28"/>
        </w:rPr>
        <w:t>;</w:t>
      </w:r>
    </w:p>
    <w:p w:rsidR="005F6A7A" w:rsidRPr="005F6A7A" w:rsidRDefault="00412865" w:rsidP="005F6A7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а</w:t>
      </w:r>
      <w:r w:rsidR="005F6A7A" w:rsidRPr="005F6A7A">
        <w:rPr>
          <w:rFonts w:ascii="Times New Roman" w:hAnsi="Times New Roman" w:cs="Times New Roman"/>
          <w:bCs/>
          <w:sz w:val="28"/>
          <w:szCs w:val="28"/>
        </w:rPr>
        <w:t>дминистрации муниципального образования Тихорецкий район от 20 января 2016 г</w:t>
      </w:r>
      <w:r w:rsidR="009067FF">
        <w:rPr>
          <w:rFonts w:ascii="Times New Roman" w:hAnsi="Times New Roman" w:cs="Times New Roman"/>
          <w:bCs/>
          <w:sz w:val="28"/>
          <w:szCs w:val="28"/>
        </w:rPr>
        <w:t>ода №</w:t>
      </w:r>
      <w:r w:rsidR="005F6A7A" w:rsidRPr="005F6A7A">
        <w:rPr>
          <w:rFonts w:ascii="Times New Roman" w:hAnsi="Times New Roman" w:cs="Times New Roman"/>
          <w:bCs/>
          <w:sz w:val="28"/>
          <w:szCs w:val="28"/>
        </w:rPr>
        <w:t> 21</w:t>
      </w:r>
      <w:r w:rsidR="009067F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F6A7A" w:rsidRPr="005F6A7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</w:t>
      </w:r>
      <w:r w:rsidR="009067FF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«</w:t>
      </w:r>
      <w:r w:rsidR="005F6A7A" w:rsidRPr="005F6A7A">
        <w:rPr>
          <w:rFonts w:ascii="Times New Roman" w:hAnsi="Times New Roman" w:cs="Times New Roman"/>
          <w:bCs/>
          <w:sz w:val="28"/>
          <w:szCs w:val="28"/>
        </w:rPr>
        <w:t>Предоставление молодым семьям социальных выплат на приобретение (строительство) жилья</w:t>
      </w:r>
      <w:r w:rsidR="009067FF">
        <w:rPr>
          <w:rFonts w:ascii="Times New Roman" w:hAnsi="Times New Roman" w:cs="Times New Roman"/>
          <w:bCs/>
          <w:sz w:val="28"/>
          <w:szCs w:val="28"/>
        </w:rPr>
        <w:t>»</w:t>
      </w:r>
      <w:r w:rsidR="004673EF">
        <w:rPr>
          <w:rFonts w:ascii="Times New Roman" w:hAnsi="Times New Roman" w:cs="Times New Roman"/>
          <w:bCs/>
          <w:sz w:val="28"/>
          <w:szCs w:val="28"/>
        </w:rPr>
        <w:t>;</w:t>
      </w:r>
    </w:p>
    <w:p w:rsidR="005F6A7A" w:rsidRPr="005F6A7A" w:rsidRDefault="00412865" w:rsidP="005F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5F6A7A" w:rsidRPr="005F6A7A">
        <w:rPr>
          <w:rFonts w:ascii="Times New Roman" w:hAnsi="Times New Roman" w:cs="Times New Roman"/>
          <w:bCs/>
          <w:sz w:val="28"/>
          <w:szCs w:val="28"/>
        </w:rPr>
        <w:t>остановление администрации муниципального образования Тихорецкий район от 14 сентября 2018 года № 1544</w:t>
      </w:r>
      <w:r w:rsidR="00B74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A7A" w:rsidRPr="005F6A7A">
        <w:rPr>
          <w:rFonts w:ascii="Times New Roman" w:hAnsi="Times New Roman" w:cs="Times New Roman"/>
          <w:bCs/>
          <w:sz w:val="28"/>
          <w:szCs w:val="28"/>
        </w:rPr>
        <w:t>«</w:t>
      </w:r>
      <w:r w:rsidR="005F6A7A" w:rsidRPr="005F6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 со</w:t>
      </w:r>
      <w:r w:rsidR="005F6A7A" w:rsidRPr="005F6A7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циальныхвыплат молодым семьям на приобретение жилого помещения или строительство индивидуального жилого дома на территории Краснодарского края за счет средств бюджета муниципального образования Тихорецкий район»</w:t>
      </w:r>
      <w:r w:rsidR="00467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A7A" w:rsidRPr="005F6A7A" w:rsidRDefault="005F6A7A" w:rsidP="005F6A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6A7A" w:rsidRPr="005F6A7A" w:rsidSect="0053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C21"/>
    <w:rsid w:val="00066C21"/>
    <w:rsid w:val="00365C9D"/>
    <w:rsid w:val="00412865"/>
    <w:rsid w:val="004673EF"/>
    <w:rsid w:val="0053286B"/>
    <w:rsid w:val="005F6A7A"/>
    <w:rsid w:val="009067FF"/>
    <w:rsid w:val="009440C5"/>
    <w:rsid w:val="00A41ACB"/>
    <w:rsid w:val="00B74979"/>
    <w:rsid w:val="00C41263"/>
    <w:rsid w:val="00DC02FB"/>
    <w:rsid w:val="00F7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0896E-B67A-4341-A3B0-90A3E68E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6B"/>
  </w:style>
  <w:style w:type="paragraph" w:styleId="1">
    <w:name w:val="heading 1"/>
    <w:basedOn w:val="a"/>
    <w:next w:val="a"/>
    <w:link w:val="10"/>
    <w:uiPriority w:val="99"/>
    <w:qFormat/>
    <w:rsid w:val="00A41AC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1AC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semiHidden/>
    <w:unhideWhenUsed/>
    <w:rsid w:val="004673EF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4673EF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46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/" TargetMode="External"/><Relationship Id="rId4" Type="http://schemas.openxmlformats.org/officeDocument/2006/relationships/hyperlink" Target="garantf1://1204855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2019-02-11T11:20:00Z</dcterms:created>
  <dcterms:modified xsi:type="dcterms:W3CDTF">2022-02-04T10:42:00Z</dcterms:modified>
</cp:coreProperties>
</file>